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B683" w14:textId="77777777" w:rsidR="00F64038" w:rsidRDefault="00441780">
      <w:pPr>
        <w:spacing w:before="10" w:line="351" w:lineRule="exact"/>
        <w:jc w:val="center"/>
        <w:textAlignment w:val="baseline"/>
        <w:rPr>
          <w:rFonts w:eastAsia="Times New Roman"/>
          <w:b/>
          <w:i/>
          <w:color w:val="000000"/>
          <w:spacing w:val="1"/>
          <w:sz w:val="31"/>
        </w:rPr>
      </w:pPr>
      <w:r>
        <w:rPr>
          <w:rFonts w:eastAsia="Times New Roman"/>
          <w:b/>
          <w:i/>
          <w:color w:val="000000"/>
          <w:spacing w:val="1"/>
          <w:sz w:val="31"/>
        </w:rPr>
        <w:t>APPLICATION FOR VENDOR AFFILIATE MEMBERSHIP</w:t>
      </w:r>
    </w:p>
    <w:p w14:paraId="2787990E" w14:textId="77777777" w:rsidR="00F64038" w:rsidRDefault="00441780" w:rsidP="001120A8">
      <w:pPr>
        <w:jc w:val="center"/>
        <w:textAlignment w:val="baseline"/>
        <w:rPr>
          <w:rFonts w:eastAsia="Times New Roman"/>
          <w:b/>
          <w:color w:val="000000"/>
          <w:sz w:val="31"/>
        </w:rPr>
      </w:pPr>
      <w:r>
        <w:rPr>
          <w:rFonts w:eastAsia="Times New Roman"/>
          <w:b/>
          <w:color w:val="000000"/>
          <w:sz w:val="31"/>
        </w:rPr>
        <w:t xml:space="preserve">ASSOCIATION OF BUSINESSES </w:t>
      </w:r>
      <w:r>
        <w:rPr>
          <w:rFonts w:eastAsia="Times New Roman"/>
          <w:b/>
          <w:color w:val="000000"/>
          <w:sz w:val="31"/>
        </w:rPr>
        <w:br/>
        <w:t>ADVOCATING TARIFF EQUITY</w:t>
      </w:r>
    </w:p>
    <w:p w14:paraId="18078348" w14:textId="77777777" w:rsidR="001120A8" w:rsidRDefault="001120A8" w:rsidP="001120A8">
      <w:pPr>
        <w:jc w:val="center"/>
        <w:textAlignment w:val="baseline"/>
        <w:rPr>
          <w:rFonts w:eastAsia="Times New Roman"/>
          <w:b/>
          <w:color w:val="000000"/>
          <w:sz w:val="31"/>
        </w:rPr>
      </w:pPr>
    </w:p>
    <w:p w14:paraId="734428C9" w14:textId="77777777" w:rsidR="001120A8" w:rsidRDefault="00441780" w:rsidP="001120A8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1120A8">
        <w:rPr>
          <w:rFonts w:eastAsia="Times New Roman"/>
          <w:b/>
          <w:color w:val="000000"/>
          <w:sz w:val="28"/>
          <w:szCs w:val="28"/>
        </w:rPr>
        <w:t xml:space="preserve">Please sign me up as an ABATE vendor affiliate. </w:t>
      </w:r>
    </w:p>
    <w:p w14:paraId="18DD99BD" w14:textId="77777777" w:rsidR="00F64038" w:rsidRPr="001120A8" w:rsidRDefault="00441780" w:rsidP="001120A8">
      <w:pPr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1120A8">
        <w:rPr>
          <w:rFonts w:eastAsia="Times New Roman"/>
          <w:b/>
          <w:color w:val="000000"/>
          <w:sz w:val="28"/>
          <w:szCs w:val="28"/>
        </w:rPr>
        <w:t>A check for annual</w:t>
      </w:r>
      <w:r w:rsidR="001120A8">
        <w:rPr>
          <w:rFonts w:eastAsia="Times New Roman"/>
          <w:b/>
          <w:color w:val="000000"/>
          <w:sz w:val="28"/>
          <w:szCs w:val="28"/>
        </w:rPr>
        <w:t xml:space="preserve"> </w:t>
      </w:r>
      <w:r w:rsidRPr="001120A8">
        <w:rPr>
          <w:rFonts w:eastAsia="Times New Roman"/>
          <w:b/>
          <w:color w:val="000000"/>
          <w:sz w:val="28"/>
          <w:szCs w:val="28"/>
        </w:rPr>
        <w:t xml:space="preserve">membership </w:t>
      </w:r>
      <w:r w:rsidRPr="001120A8">
        <w:rPr>
          <w:rFonts w:eastAsia="Times New Roman"/>
          <w:b/>
          <w:color w:val="000000"/>
          <w:sz w:val="28"/>
          <w:szCs w:val="28"/>
        </w:rPr>
        <w:br/>
        <w:t>dues in the amount of $1,500 (payable to “ABATE”) is enclosed.</w:t>
      </w:r>
    </w:p>
    <w:p w14:paraId="085F9EBC" w14:textId="77777777" w:rsidR="001120A8" w:rsidRDefault="001120A8" w:rsidP="001120A8">
      <w:pPr>
        <w:jc w:val="center"/>
        <w:textAlignment w:val="baseline"/>
        <w:rPr>
          <w:rFonts w:eastAsia="Times New Roman"/>
          <w:b/>
          <w:color w:val="000000"/>
          <w:sz w:val="23"/>
        </w:rPr>
      </w:pPr>
    </w:p>
    <w:p w14:paraId="5759592E" w14:textId="77777777" w:rsidR="001120A8" w:rsidRDefault="001120A8" w:rsidP="001120A8">
      <w:pPr>
        <w:jc w:val="center"/>
        <w:textAlignment w:val="baseline"/>
        <w:rPr>
          <w:rFonts w:eastAsia="Times New Roman"/>
          <w:b/>
          <w:color w:val="000000"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63"/>
      </w:tblGrid>
      <w:tr w:rsidR="001120A8" w14:paraId="69D56CFB" w14:textId="77777777" w:rsidTr="001120A8">
        <w:tc>
          <w:tcPr>
            <w:tcW w:w="3685" w:type="dxa"/>
          </w:tcPr>
          <w:p w14:paraId="19BF0D1C" w14:textId="77777777" w:rsidR="001120A8" w:rsidRPr="0098193D" w:rsidRDefault="001120A8" w:rsidP="00E228D1">
            <w:pPr>
              <w:rPr>
                <w:b/>
                <w:sz w:val="28"/>
                <w:szCs w:val="23"/>
              </w:rPr>
            </w:pPr>
            <w:r w:rsidRPr="0098193D">
              <w:rPr>
                <w:b/>
                <w:sz w:val="28"/>
                <w:szCs w:val="23"/>
              </w:rPr>
              <w:t>Company Name:</w:t>
            </w:r>
          </w:p>
        </w:tc>
        <w:tc>
          <w:tcPr>
            <w:tcW w:w="5063" w:type="dxa"/>
          </w:tcPr>
          <w:p w14:paraId="5166A504" w14:textId="77777777" w:rsidR="001120A8" w:rsidRPr="001120A8" w:rsidRDefault="001120A8" w:rsidP="00E228D1">
            <w:pPr>
              <w:rPr>
                <w:sz w:val="24"/>
                <w:szCs w:val="24"/>
              </w:rPr>
            </w:pPr>
          </w:p>
        </w:tc>
      </w:tr>
    </w:tbl>
    <w:p w14:paraId="3BC2D3EB" w14:textId="77777777" w:rsidR="001120A8" w:rsidRDefault="001120A8" w:rsidP="001120A8">
      <w:pPr>
        <w:rPr>
          <w:sz w:val="28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040"/>
      </w:tblGrid>
      <w:tr w:rsidR="001120A8" w14:paraId="1AA6F3BC" w14:textId="77777777" w:rsidTr="001120A8">
        <w:tc>
          <w:tcPr>
            <w:tcW w:w="3708" w:type="dxa"/>
            <w:vAlign w:val="center"/>
          </w:tcPr>
          <w:p w14:paraId="3C48A614" w14:textId="77777777" w:rsidR="001120A8" w:rsidRPr="00D45B1A" w:rsidRDefault="001120A8" w:rsidP="00E228D1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Representative</w:t>
            </w:r>
            <w:r w:rsidR="00047181">
              <w:rPr>
                <w:b/>
              </w:rPr>
              <w:t xml:space="preserve"> Name</w:t>
            </w:r>
            <w:r w:rsidRPr="00D45B1A">
              <w:rPr>
                <w:b/>
              </w:rPr>
              <w:t>:</w:t>
            </w:r>
          </w:p>
        </w:tc>
        <w:tc>
          <w:tcPr>
            <w:tcW w:w="5040" w:type="dxa"/>
            <w:vAlign w:val="center"/>
          </w:tcPr>
          <w:p w14:paraId="4A182096" w14:textId="77777777" w:rsidR="001120A8" w:rsidRDefault="001120A8" w:rsidP="00E228D1">
            <w:pPr>
              <w:pStyle w:val="CHSglBody"/>
              <w:spacing w:after="0"/>
            </w:pPr>
          </w:p>
        </w:tc>
      </w:tr>
      <w:tr w:rsidR="001120A8" w14:paraId="0DFEE7A4" w14:textId="77777777" w:rsidTr="001120A8">
        <w:tc>
          <w:tcPr>
            <w:tcW w:w="3708" w:type="dxa"/>
            <w:vAlign w:val="center"/>
          </w:tcPr>
          <w:p w14:paraId="11E13397" w14:textId="77777777" w:rsidR="001120A8" w:rsidRPr="00D45B1A" w:rsidRDefault="001120A8" w:rsidP="00E228D1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Title:</w:t>
            </w:r>
          </w:p>
        </w:tc>
        <w:tc>
          <w:tcPr>
            <w:tcW w:w="5040" w:type="dxa"/>
            <w:vAlign w:val="center"/>
          </w:tcPr>
          <w:p w14:paraId="0784D57E" w14:textId="77777777" w:rsidR="001120A8" w:rsidRDefault="001120A8" w:rsidP="00E228D1">
            <w:pPr>
              <w:pStyle w:val="CHSglBody"/>
              <w:spacing w:after="0"/>
            </w:pPr>
          </w:p>
        </w:tc>
      </w:tr>
      <w:tr w:rsidR="001120A8" w14:paraId="4028F350" w14:textId="77777777" w:rsidTr="001120A8">
        <w:tc>
          <w:tcPr>
            <w:tcW w:w="3708" w:type="dxa"/>
            <w:vAlign w:val="center"/>
          </w:tcPr>
          <w:p w14:paraId="07094025" w14:textId="77777777" w:rsidR="001120A8" w:rsidRPr="00D45B1A" w:rsidRDefault="001120A8" w:rsidP="00E228D1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040" w:type="dxa"/>
            <w:vAlign w:val="center"/>
          </w:tcPr>
          <w:p w14:paraId="08EE7C73" w14:textId="77777777" w:rsidR="001120A8" w:rsidRDefault="001120A8" w:rsidP="00E228D1">
            <w:pPr>
              <w:pStyle w:val="CHSglBody"/>
              <w:spacing w:after="0"/>
            </w:pPr>
          </w:p>
        </w:tc>
      </w:tr>
      <w:tr w:rsidR="001120A8" w14:paraId="603EB673" w14:textId="77777777" w:rsidTr="001120A8">
        <w:tc>
          <w:tcPr>
            <w:tcW w:w="3708" w:type="dxa"/>
            <w:vAlign w:val="center"/>
          </w:tcPr>
          <w:p w14:paraId="7E0B0BFD" w14:textId="77777777" w:rsidR="001120A8" w:rsidRPr="00D45B1A" w:rsidRDefault="001120A8" w:rsidP="00E228D1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Email Address:</w:t>
            </w:r>
          </w:p>
        </w:tc>
        <w:tc>
          <w:tcPr>
            <w:tcW w:w="5040" w:type="dxa"/>
            <w:vAlign w:val="center"/>
          </w:tcPr>
          <w:p w14:paraId="08D7F781" w14:textId="77777777" w:rsidR="001120A8" w:rsidRDefault="001120A8" w:rsidP="00E228D1">
            <w:pPr>
              <w:pStyle w:val="CHSglBody"/>
              <w:spacing w:after="0"/>
            </w:pPr>
          </w:p>
        </w:tc>
      </w:tr>
      <w:tr w:rsidR="001120A8" w14:paraId="1D72216D" w14:textId="77777777" w:rsidTr="001120A8">
        <w:tc>
          <w:tcPr>
            <w:tcW w:w="3708" w:type="dxa"/>
            <w:vAlign w:val="center"/>
          </w:tcPr>
          <w:p w14:paraId="60EA4885" w14:textId="77777777" w:rsidR="001120A8" w:rsidRPr="00D45B1A" w:rsidRDefault="001120A8" w:rsidP="00E228D1">
            <w:pPr>
              <w:pStyle w:val="CHSglBody"/>
              <w:spacing w:after="0"/>
              <w:rPr>
                <w:b/>
              </w:rPr>
            </w:pPr>
            <w:r w:rsidRPr="00D45B1A">
              <w:rPr>
                <w:b/>
              </w:rPr>
              <w:t>Primary Telephone Number:</w:t>
            </w:r>
          </w:p>
        </w:tc>
        <w:tc>
          <w:tcPr>
            <w:tcW w:w="5040" w:type="dxa"/>
            <w:vAlign w:val="center"/>
          </w:tcPr>
          <w:p w14:paraId="16ED01FE" w14:textId="77777777" w:rsidR="001120A8" w:rsidRDefault="001120A8" w:rsidP="00E228D1">
            <w:pPr>
              <w:pStyle w:val="CHSglBody"/>
              <w:spacing w:after="0"/>
            </w:pPr>
          </w:p>
        </w:tc>
      </w:tr>
      <w:tr w:rsidR="001120A8" w14:paraId="2EECB12D" w14:textId="77777777" w:rsidTr="001120A8">
        <w:tc>
          <w:tcPr>
            <w:tcW w:w="3708" w:type="dxa"/>
            <w:vAlign w:val="center"/>
          </w:tcPr>
          <w:p w14:paraId="3E791642" w14:textId="77777777" w:rsidR="001120A8" w:rsidRPr="00D45B1A" w:rsidRDefault="001120A8" w:rsidP="00E228D1">
            <w:pPr>
              <w:pStyle w:val="CHSglBody"/>
              <w:spacing w:after="0"/>
              <w:rPr>
                <w:b/>
              </w:rPr>
            </w:pPr>
            <w:r>
              <w:rPr>
                <w:b/>
              </w:rPr>
              <w:t>Cell</w:t>
            </w:r>
            <w:r w:rsidRPr="00D45B1A">
              <w:rPr>
                <w:b/>
              </w:rPr>
              <w:t xml:space="preserve"> Number:</w:t>
            </w:r>
          </w:p>
        </w:tc>
        <w:tc>
          <w:tcPr>
            <w:tcW w:w="5040" w:type="dxa"/>
            <w:vAlign w:val="center"/>
          </w:tcPr>
          <w:p w14:paraId="4657BCA4" w14:textId="77777777" w:rsidR="001120A8" w:rsidRDefault="001120A8" w:rsidP="00E228D1">
            <w:pPr>
              <w:pStyle w:val="CHSglBody"/>
              <w:spacing w:after="0"/>
            </w:pPr>
          </w:p>
        </w:tc>
      </w:tr>
    </w:tbl>
    <w:p w14:paraId="4955DDC5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7E29A0E9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1E0EFC63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3FF5319D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3C7D3119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29D1567D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5EEFBB0C" w14:textId="77777777" w:rsidR="001120A8" w:rsidRDefault="001120A8" w:rsidP="001120A8">
      <w:pPr>
        <w:pStyle w:val="CHSglBody"/>
        <w:spacing w:after="0"/>
        <w:rPr>
          <w:sz w:val="2"/>
          <w:szCs w:val="2"/>
        </w:rPr>
      </w:pPr>
    </w:p>
    <w:p w14:paraId="2DE799B2" w14:textId="77777777" w:rsidR="001120A8" w:rsidRDefault="001120A8" w:rsidP="001120A8">
      <w:pPr>
        <w:textAlignment w:val="baseline"/>
        <w:rPr>
          <w:rFonts w:eastAsia="Times New Roman"/>
          <w:b/>
          <w:color w:val="000000"/>
          <w:sz w:val="23"/>
        </w:rPr>
      </w:pPr>
    </w:p>
    <w:p w14:paraId="29000F71" w14:textId="77777777" w:rsidR="00F64038" w:rsidRDefault="00047181" w:rsidP="00441780">
      <w:pPr>
        <w:ind w:left="1454" w:right="1296" w:hanging="1411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1"/>
        </w:rPr>
        <w:tab/>
      </w:r>
      <w:r w:rsidR="00441780">
        <w:rPr>
          <w:rFonts w:eastAsia="Times New Roman"/>
          <w:b/>
          <w:color w:val="000000"/>
          <w:sz w:val="21"/>
        </w:rPr>
        <w:t>PLEASE RETURN THIS FORM, AND YOUR CHECK TO</w:t>
      </w:r>
      <w:r w:rsidR="00441780">
        <w:rPr>
          <w:rFonts w:eastAsia="Times New Roman"/>
          <w:b/>
          <w:color w:val="000000"/>
          <w:sz w:val="23"/>
        </w:rPr>
        <w:t>:</w:t>
      </w:r>
    </w:p>
    <w:p w14:paraId="025D2A5C" w14:textId="77777777" w:rsidR="00441780" w:rsidRDefault="00441780" w:rsidP="00441780">
      <w:pPr>
        <w:ind w:left="1454" w:right="1296" w:hanging="1411"/>
        <w:jc w:val="center"/>
        <w:textAlignment w:val="baseline"/>
        <w:rPr>
          <w:rFonts w:eastAsia="Times New Roman"/>
          <w:b/>
          <w:color w:val="000000"/>
          <w:sz w:val="23"/>
        </w:rPr>
      </w:pPr>
    </w:p>
    <w:p w14:paraId="4B2EC9C3" w14:textId="05983CD0" w:rsidR="00441780" w:rsidRDefault="00441780" w:rsidP="00441780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 w:rsidRPr="00047181">
        <w:rPr>
          <w:rFonts w:eastAsia="Times New Roman"/>
          <w:b/>
          <w:color w:val="000000"/>
          <w:sz w:val="24"/>
          <w:szCs w:val="24"/>
        </w:rPr>
        <w:t xml:space="preserve">ABATE </w:t>
      </w:r>
      <w:r w:rsidRPr="00047181">
        <w:rPr>
          <w:rFonts w:eastAsia="Times New Roman"/>
          <w:b/>
          <w:color w:val="000000"/>
          <w:sz w:val="24"/>
          <w:szCs w:val="24"/>
        </w:rPr>
        <w:br/>
        <w:t xml:space="preserve">c/o Clark Hill PLC </w:t>
      </w:r>
      <w:r w:rsidRPr="00047181">
        <w:rPr>
          <w:rFonts w:eastAsia="Times New Roman"/>
          <w:b/>
          <w:color w:val="000000"/>
          <w:sz w:val="24"/>
          <w:szCs w:val="24"/>
        </w:rPr>
        <w:br/>
        <w:t xml:space="preserve">Attn: Lauren K. </w:t>
      </w:r>
      <w:r w:rsidR="000035BC">
        <w:rPr>
          <w:rFonts w:eastAsia="Times New Roman"/>
          <w:b/>
          <w:color w:val="000000"/>
          <w:sz w:val="24"/>
          <w:szCs w:val="24"/>
        </w:rPr>
        <w:t>Degnan</w:t>
      </w:r>
      <w:r w:rsidRPr="00047181">
        <w:rPr>
          <w:rFonts w:eastAsia="Times New Roman"/>
          <w:b/>
          <w:color w:val="000000"/>
          <w:sz w:val="24"/>
          <w:szCs w:val="24"/>
        </w:rPr>
        <w:br/>
      </w:r>
      <w:r>
        <w:rPr>
          <w:rFonts w:eastAsia="Times New Roman"/>
          <w:b/>
          <w:color w:val="000000"/>
          <w:sz w:val="24"/>
          <w:szCs w:val="24"/>
        </w:rPr>
        <w:t>500 Woodward Avenue</w:t>
      </w:r>
    </w:p>
    <w:p w14:paraId="5CFF1C7A" w14:textId="77777777" w:rsidR="00F64038" w:rsidRPr="00047181" w:rsidRDefault="00441780" w:rsidP="00441780">
      <w:pPr>
        <w:jc w:val="center"/>
        <w:textAlignment w:val="baseline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Suite 3500 </w:t>
      </w:r>
      <w:r>
        <w:rPr>
          <w:rFonts w:eastAsia="Times New Roman"/>
          <w:b/>
          <w:color w:val="000000"/>
          <w:sz w:val="24"/>
          <w:szCs w:val="24"/>
        </w:rPr>
        <w:br/>
        <w:t>Detroit, Michigan 48226</w:t>
      </w:r>
    </w:p>
    <w:p w14:paraId="41F44E9C" w14:textId="77777777" w:rsidR="00047181" w:rsidRDefault="00047181">
      <w:pPr>
        <w:spacing w:before="264" w:line="267" w:lineRule="exact"/>
        <w:jc w:val="center"/>
        <w:textAlignment w:val="baseline"/>
        <w:rPr>
          <w:rFonts w:eastAsia="Times New Roman"/>
          <w:b/>
          <w:i/>
          <w:color w:val="000000"/>
          <w:spacing w:val="2"/>
          <w:sz w:val="23"/>
        </w:rPr>
      </w:pPr>
    </w:p>
    <w:p w14:paraId="54788BCA" w14:textId="77777777" w:rsidR="00F64038" w:rsidRDefault="00441780">
      <w:pPr>
        <w:spacing w:before="264" w:line="267" w:lineRule="exact"/>
        <w:jc w:val="center"/>
        <w:textAlignment w:val="baseline"/>
        <w:rPr>
          <w:rFonts w:eastAsia="Times New Roman"/>
          <w:b/>
          <w:i/>
          <w:color w:val="000000"/>
          <w:spacing w:val="2"/>
          <w:sz w:val="23"/>
        </w:rPr>
      </w:pPr>
      <w:r>
        <w:rPr>
          <w:rFonts w:eastAsia="Times New Roman"/>
          <w:b/>
          <w:i/>
          <w:color w:val="000000"/>
          <w:spacing w:val="2"/>
          <w:sz w:val="23"/>
        </w:rPr>
        <w:t>If</w:t>
      </w:r>
      <w:r w:rsidR="001120A8">
        <w:rPr>
          <w:rFonts w:eastAsia="Times New Roman"/>
          <w:b/>
          <w:i/>
          <w:color w:val="000000"/>
          <w:spacing w:val="2"/>
          <w:sz w:val="23"/>
        </w:rPr>
        <w:t xml:space="preserve"> </w:t>
      </w:r>
      <w:r>
        <w:rPr>
          <w:rFonts w:eastAsia="Times New Roman"/>
          <w:b/>
          <w:i/>
          <w:color w:val="000000"/>
          <w:spacing w:val="2"/>
          <w:sz w:val="23"/>
        </w:rPr>
        <w:t>you have any questions concerning ABATE, please contact</w:t>
      </w:r>
    </w:p>
    <w:p w14:paraId="2F97AB69" w14:textId="77777777" w:rsidR="00047181" w:rsidRDefault="00441780">
      <w:pPr>
        <w:spacing w:before="2" w:line="267" w:lineRule="exact"/>
        <w:jc w:val="center"/>
        <w:textAlignment w:val="baseline"/>
        <w:rPr>
          <w:rFonts w:eastAsia="Times New Roman"/>
          <w:b/>
          <w:i/>
          <w:color w:val="000000"/>
          <w:spacing w:val="1"/>
          <w:sz w:val="23"/>
        </w:rPr>
      </w:pPr>
      <w:r>
        <w:rPr>
          <w:rFonts w:eastAsia="Times New Roman"/>
          <w:b/>
          <w:i/>
          <w:color w:val="000000"/>
          <w:spacing w:val="1"/>
          <w:sz w:val="23"/>
        </w:rPr>
        <w:t xml:space="preserve">Rod Williamson, Executive Director for ABATE, </w:t>
      </w:r>
      <w:hyperlink r:id="rId4" w:history="1">
        <w:r w:rsidR="00047181" w:rsidRPr="006F7D9F">
          <w:rPr>
            <w:rStyle w:val="Hyperlink"/>
            <w:rFonts w:eastAsia="Times New Roman"/>
            <w:b/>
            <w:i/>
            <w:spacing w:val="1"/>
            <w:sz w:val="23"/>
          </w:rPr>
          <w:t>rwilliamson@clarkhill.com</w:t>
        </w:r>
      </w:hyperlink>
      <w:r w:rsidR="00047181">
        <w:rPr>
          <w:rFonts w:eastAsia="Times New Roman"/>
          <w:b/>
          <w:i/>
          <w:color w:val="000000"/>
          <w:spacing w:val="1"/>
          <w:sz w:val="23"/>
        </w:rPr>
        <w:t xml:space="preserve"> or </w:t>
      </w:r>
    </w:p>
    <w:p w14:paraId="6897AB9E" w14:textId="77777777" w:rsidR="00F64038" w:rsidRDefault="00441780">
      <w:pPr>
        <w:spacing w:before="2" w:line="267" w:lineRule="exact"/>
        <w:jc w:val="center"/>
        <w:textAlignment w:val="baseline"/>
        <w:rPr>
          <w:rFonts w:eastAsia="Times New Roman"/>
          <w:b/>
          <w:i/>
          <w:color w:val="000000"/>
          <w:spacing w:val="1"/>
          <w:sz w:val="23"/>
        </w:rPr>
      </w:pPr>
      <w:r>
        <w:rPr>
          <w:rFonts w:eastAsia="Times New Roman"/>
          <w:b/>
          <w:i/>
          <w:color w:val="000000"/>
          <w:spacing w:val="1"/>
          <w:sz w:val="23"/>
        </w:rPr>
        <w:t>directly at (910) 444-8883</w:t>
      </w:r>
    </w:p>
    <w:sectPr w:rsidR="00F64038" w:rsidSect="001120A8">
      <w:pgSz w:w="11904" w:h="16843"/>
      <w:pgMar w:top="1560" w:right="1014" w:bottom="1147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38"/>
    <w:rsid w:val="000035BC"/>
    <w:rsid w:val="00047181"/>
    <w:rsid w:val="001120A8"/>
    <w:rsid w:val="00441780"/>
    <w:rsid w:val="00F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FE67"/>
  <w15:docId w15:val="{E4CBE3DD-6D25-4D08-9FB7-82D9A26C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SglBody">
    <w:name w:val="CH Sgl Body"/>
    <w:basedOn w:val="Normal"/>
    <w:uiPriority w:val="4"/>
    <w:qFormat/>
    <w:rsid w:val="001120A8"/>
    <w:pPr>
      <w:spacing w:after="24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1120A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illiamson@clark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Hill PLC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Degnan, Lauren K.</dc:creator>
  <cp:lastModifiedBy>Degnan, Lauren K.</cp:lastModifiedBy>
  <cp:revision>2</cp:revision>
  <dcterms:created xsi:type="dcterms:W3CDTF">2022-09-09T17:46:00Z</dcterms:created>
  <dcterms:modified xsi:type="dcterms:W3CDTF">2022-09-09T17:46:00Z</dcterms:modified>
</cp:coreProperties>
</file>